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617" w:rsidRPr="00584364" w:rsidRDefault="00584364" w:rsidP="00584364">
      <w:pPr>
        <w:ind w:left="2160" w:firstLine="720"/>
        <w:rPr>
          <w:rFonts w:ascii="Times New Roman" w:hAnsi="Times New Roman" w:cs="Times New Roman"/>
          <w:b/>
          <w:sz w:val="28"/>
          <w:szCs w:val="28"/>
          <w:u w:val="single"/>
          <w:lang w:val="bg-BG"/>
        </w:rPr>
      </w:pPr>
      <w:r w:rsidRPr="00584364">
        <w:rPr>
          <w:rFonts w:ascii="Times New Roman" w:hAnsi="Times New Roman" w:cs="Times New Roman"/>
          <w:b/>
          <w:sz w:val="28"/>
          <w:szCs w:val="28"/>
          <w:u w:val="single"/>
          <w:lang w:val="bg-BG"/>
        </w:rPr>
        <w:t xml:space="preserve">Възхвала за тиквата </w:t>
      </w:r>
    </w:p>
    <w:p w:rsidR="00584364" w:rsidRPr="00584364" w:rsidRDefault="00584364" w:rsidP="00584364">
      <w:pPr>
        <w:rPr>
          <w:rFonts w:ascii="Times New Roman" w:hAnsi="Times New Roman" w:cs="Times New Roman"/>
          <w:b/>
          <w:sz w:val="28"/>
          <w:szCs w:val="28"/>
          <w:lang w:val="bg-BG"/>
        </w:rPr>
      </w:pPr>
    </w:p>
    <w:p w:rsidR="00584364" w:rsidRPr="001F6288" w:rsidRDefault="00210012" w:rsidP="001F6288">
      <w:pPr>
        <w:pStyle w:val="a3"/>
        <w:rPr>
          <w:rFonts w:ascii="Times New Roman" w:hAnsi="Times New Roman" w:cs="Times New Roman"/>
          <w:b/>
          <w:sz w:val="28"/>
          <w:szCs w:val="28"/>
          <w:lang w:val="bg-BG"/>
        </w:rPr>
      </w:pPr>
      <w:r>
        <w:rPr>
          <w:rFonts w:ascii="Times New Roman" w:hAnsi="Times New Roman" w:cs="Times New Roman"/>
          <w:b/>
          <w:sz w:val="28"/>
          <w:szCs w:val="28"/>
          <w:lang w:val="bg-BG"/>
        </w:rPr>
        <w:t>„</w:t>
      </w:r>
      <w:r w:rsidR="00584364" w:rsidRPr="001F6288">
        <w:rPr>
          <w:rFonts w:ascii="Times New Roman" w:hAnsi="Times New Roman" w:cs="Times New Roman"/>
          <w:b/>
          <w:sz w:val="28"/>
          <w:szCs w:val="28"/>
          <w:lang w:val="bg-BG"/>
        </w:rPr>
        <w:t>Тиквено</w:t>
      </w:r>
      <w:r>
        <w:rPr>
          <w:rFonts w:ascii="Times New Roman" w:hAnsi="Times New Roman" w:cs="Times New Roman"/>
          <w:b/>
          <w:sz w:val="28"/>
          <w:szCs w:val="28"/>
          <w:lang w:val="bg-BG"/>
        </w:rPr>
        <w:t>“</w:t>
      </w:r>
      <w:r w:rsidR="00584364" w:rsidRPr="001F6288">
        <w:rPr>
          <w:rFonts w:ascii="Times New Roman" w:hAnsi="Times New Roman" w:cs="Times New Roman"/>
          <w:b/>
          <w:sz w:val="28"/>
          <w:szCs w:val="28"/>
          <w:lang w:val="bg-BG"/>
        </w:rPr>
        <w:t xml:space="preserve"> </w:t>
      </w:r>
      <w:proofErr w:type="spellStart"/>
      <w:r w:rsidR="00584364" w:rsidRPr="001F6288">
        <w:rPr>
          <w:rFonts w:ascii="Times New Roman" w:hAnsi="Times New Roman" w:cs="Times New Roman"/>
          <w:b/>
          <w:sz w:val="28"/>
          <w:szCs w:val="28"/>
          <w:lang w:val="bg-BG"/>
        </w:rPr>
        <w:t>хайку</w:t>
      </w:r>
      <w:proofErr w:type="spellEnd"/>
    </w:p>
    <w:p w:rsidR="00584364" w:rsidRDefault="00584364" w:rsidP="00584364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584364" w:rsidRPr="001F6288" w:rsidRDefault="00584364" w:rsidP="001F62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r w:rsidRPr="001F6288">
        <w:rPr>
          <w:rFonts w:ascii="Times New Roman" w:hAnsi="Times New Roman" w:cs="Times New Roman"/>
          <w:sz w:val="28"/>
          <w:szCs w:val="28"/>
          <w:lang w:val="bg-BG"/>
        </w:rPr>
        <w:t>Тиквата зрее под есенен здрач,</w:t>
      </w:r>
      <w:r w:rsidR="008F4EB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584364" w:rsidRDefault="00584364" w:rsidP="00584364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кръгла, оранжева – </w:t>
      </w:r>
    </w:p>
    <w:p w:rsidR="00584364" w:rsidRDefault="00584364" w:rsidP="00584364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като в слънчев блясък.</w:t>
      </w:r>
      <w:r w:rsidR="00210012">
        <w:rPr>
          <w:rFonts w:ascii="Times New Roman" w:hAnsi="Times New Roman" w:cs="Times New Roman"/>
          <w:sz w:val="28"/>
          <w:szCs w:val="28"/>
          <w:lang w:val="bg-BG"/>
        </w:rPr>
        <w:t xml:space="preserve"> ( </w:t>
      </w:r>
      <w:r w:rsidR="008F4EBD">
        <w:rPr>
          <w:rFonts w:ascii="Times New Roman" w:hAnsi="Times New Roman" w:cs="Times New Roman"/>
          <w:sz w:val="28"/>
          <w:szCs w:val="28"/>
          <w:lang w:val="bg-BG"/>
        </w:rPr>
        <w:t>Моника .......</w:t>
      </w:r>
      <w:r w:rsidR="004B5134">
        <w:rPr>
          <w:rFonts w:ascii="Times New Roman" w:hAnsi="Times New Roman" w:cs="Times New Roman"/>
          <w:sz w:val="28"/>
          <w:szCs w:val="28"/>
          <w:lang w:val="bg-BG"/>
        </w:rPr>
        <w:t>, VВ)</w:t>
      </w:r>
      <w:r w:rsidR="008F4EBD">
        <w:rPr>
          <w:rFonts w:ascii="Times New Roman" w:hAnsi="Times New Roman" w:cs="Times New Roman"/>
          <w:sz w:val="28"/>
          <w:szCs w:val="28"/>
          <w:lang w:val="bg-BG"/>
        </w:rPr>
        <w:t xml:space="preserve">                               </w:t>
      </w:r>
    </w:p>
    <w:p w:rsidR="001F6288" w:rsidRDefault="001F6288" w:rsidP="00584364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1F6288" w:rsidRDefault="001F6288" w:rsidP="001F62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На двора в есен златна тихо се грее кръгла румена тиква.</w:t>
      </w:r>
    </w:p>
    <w:p w:rsidR="001F6288" w:rsidRDefault="001F6288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Слънцето нежно я гали по гръб, а тя си мълчи – доволна, добричка.</w:t>
      </w:r>
    </w:p>
    <w:p w:rsidR="001F6288" w:rsidRDefault="001F6288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Отвън е с кора – броня твърда, а вътре – с меко медено сърце. (Ростислав Танев V) </w:t>
      </w:r>
    </w:p>
    <w:p w:rsidR="00C90751" w:rsidRDefault="00C90751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C90751" w:rsidRDefault="00C90751" w:rsidP="00C9075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Тиква жълта, дебеланка,</w:t>
      </w:r>
    </w:p>
    <w:p w:rsid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спи под сянка на полянка.</w:t>
      </w:r>
    </w:p>
    <w:p w:rsid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Щом я видя се усмихвам ...</w:t>
      </w:r>
    </w:p>
    <w:p w:rsidR="00710E6D" w:rsidRDefault="00710E6D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710E6D" w:rsidRDefault="00710E6D" w:rsidP="00710E6D">
      <w:pPr>
        <w:pStyle w:val="a3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710E6D">
        <w:rPr>
          <w:rFonts w:ascii="Times New Roman" w:hAnsi="Times New Roman" w:cs="Times New Roman"/>
          <w:b/>
          <w:sz w:val="28"/>
          <w:szCs w:val="28"/>
          <w:lang w:val="bg-BG"/>
        </w:rPr>
        <w:t>„Тиквен“ сонет</w:t>
      </w:r>
    </w:p>
    <w:p w:rsidR="00710E6D" w:rsidRPr="00710E6D" w:rsidRDefault="00710E6D" w:rsidP="00710E6D">
      <w:pPr>
        <w:pStyle w:val="a3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:rsidR="00710E6D" w:rsidRDefault="00710E6D" w:rsidP="00710E6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Златна тиква по оградата пълзи, 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разпуснала нежно своите коси.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От слънцето с лъчи огряна,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показва гордо своята премяна.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Кипри се, върти се и се чуди, 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ще бъде ли отново за децата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фенер чудат и светещ във нощта,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показващ сенките на вълшебствата.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Врабчо, кацнал на стобора,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чурулика и върти очички.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Търпение няма да разкаже на всички – 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и на птички, и на тревички</w:t>
      </w: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за своята приятелка голяма</w:t>
      </w:r>
    </w:p>
    <w:p w:rsidR="00710E6D" w:rsidRPr="00710E6D" w:rsidRDefault="00710E6D" w:rsidP="00710E6D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как децата ще зарадва със златна премяна.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(Мария Тодорова, VВ)</w:t>
      </w:r>
      <w:bookmarkStart w:id="0" w:name="_GoBack"/>
      <w:bookmarkEnd w:id="0"/>
    </w:p>
    <w:p w:rsidR="001F6288" w:rsidRDefault="001F6288" w:rsidP="00584364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1F6288" w:rsidRDefault="00210012" w:rsidP="00C90751">
      <w:pPr>
        <w:pStyle w:val="a3"/>
        <w:rPr>
          <w:rFonts w:ascii="Times New Roman" w:hAnsi="Times New Roman" w:cs="Times New Roman"/>
          <w:b/>
          <w:sz w:val="28"/>
          <w:szCs w:val="28"/>
          <w:lang w:val="bg-BG"/>
        </w:rPr>
      </w:pPr>
      <w:r>
        <w:rPr>
          <w:rFonts w:ascii="Times New Roman" w:hAnsi="Times New Roman" w:cs="Times New Roman"/>
          <w:b/>
          <w:sz w:val="28"/>
          <w:szCs w:val="28"/>
          <w:lang w:val="bg-BG"/>
        </w:rPr>
        <w:t>„Тиквени“ стихотворения</w:t>
      </w:r>
    </w:p>
    <w:p w:rsidR="00C90751" w:rsidRPr="00C90751" w:rsidRDefault="00C90751" w:rsidP="00C90751">
      <w:pPr>
        <w:pStyle w:val="a3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:rsidR="00210012" w:rsidRDefault="00210012" w:rsidP="00C9075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proofErr w:type="spellStart"/>
      <w:r w:rsidRPr="00210012">
        <w:rPr>
          <w:rFonts w:ascii="Times New Roman" w:hAnsi="Times New Roman" w:cs="Times New Roman"/>
          <w:sz w:val="28"/>
          <w:szCs w:val="28"/>
          <w:lang w:val="bg-BG"/>
        </w:rPr>
        <w:t>Тиквичке</w:t>
      </w:r>
      <w:proofErr w:type="spellEnd"/>
      <w:r w:rsidRPr="00210012">
        <w:rPr>
          <w:rFonts w:ascii="Times New Roman" w:hAnsi="Times New Roman" w:cs="Times New Roman"/>
          <w:sz w:val="28"/>
          <w:szCs w:val="28"/>
          <w:lang w:val="bg-BG"/>
        </w:rPr>
        <w:t xml:space="preserve"> оранжева</w:t>
      </w:r>
      <w:r>
        <w:rPr>
          <w:rFonts w:ascii="Times New Roman" w:hAnsi="Times New Roman" w:cs="Times New Roman"/>
          <w:sz w:val="28"/>
          <w:szCs w:val="28"/>
          <w:lang w:val="bg-BG"/>
        </w:rPr>
        <w:t>, кръгла, голяма,</w:t>
      </w:r>
    </w:p>
    <w:p w:rsidR="00210012" w:rsidRDefault="00210012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светиш </w:t>
      </w:r>
      <w:r w:rsidR="008F4EBD">
        <w:rPr>
          <w:rFonts w:ascii="Times New Roman" w:hAnsi="Times New Roman" w:cs="Times New Roman"/>
          <w:sz w:val="28"/>
          <w:szCs w:val="28"/>
          <w:lang w:val="bg-BG"/>
        </w:rPr>
        <w:t>като слънчице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пред мама.</w:t>
      </w:r>
    </w:p>
    <w:p w:rsidR="00210012" w:rsidRDefault="00210012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Имаш коричка твърда и здрава, </w:t>
      </w:r>
    </w:p>
    <w:p w:rsidR="00210012" w:rsidRDefault="00210012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а вътре – с вкусна златна слава!</w:t>
      </w:r>
    </w:p>
    <w:p w:rsidR="00210012" w:rsidRDefault="00210012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210012" w:rsidRDefault="00210012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Есен дойде, вятърът пее.</w:t>
      </w:r>
    </w:p>
    <w:p w:rsidR="001F6288" w:rsidRDefault="00210012" w:rsidP="004B5134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Тиквата весело в двора се смее! (Георги Ангелов VВ)</w:t>
      </w:r>
    </w:p>
    <w:p w:rsidR="008F4EBD" w:rsidRDefault="008F4EBD" w:rsidP="008F4EBD">
      <w:pPr>
        <w:rPr>
          <w:rFonts w:ascii="Times New Roman" w:hAnsi="Times New Roman" w:cs="Times New Roman"/>
          <w:sz w:val="28"/>
          <w:szCs w:val="28"/>
          <w:lang w:val="bg-BG"/>
        </w:rPr>
      </w:pPr>
    </w:p>
    <w:p w:rsidR="001F6288" w:rsidRDefault="00210012" w:rsidP="001F62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Тиква жълта и добричка</w:t>
      </w:r>
    </w:p>
    <w:p w:rsidR="00210012" w:rsidRDefault="00210012" w:rsidP="00210012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спи на сянка под тревичка.</w:t>
      </w:r>
    </w:p>
    <w:p w:rsidR="00210012" w:rsidRDefault="00210012" w:rsidP="00210012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Издълбах я с две ръчички, нарисувах ѝ очички.</w:t>
      </w:r>
    </w:p>
    <w:p w:rsidR="00210012" w:rsidRDefault="00210012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Сложих свещ и тя засмя се, на </w:t>
      </w:r>
      <w:proofErr w:type="spellStart"/>
      <w:r>
        <w:rPr>
          <w:rFonts w:ascii="Times New Roman" w:hAnsi="Times New Roman" w:cs="Times New Roman"/>
          <w:sz w:val="28"/>
          <w:szCs w:val="28"/>
          <w:lang w:val="bg-BG"/>
        </w:rPr>
        <w:t>Хелоуин</w:t>
      </w:r>
      <w:proofErr w:type="spellEnd"/>
      <w:r>
        <w:rPr>
          <w:rFonts w:ascii="Times New Roman" w:hAnsi="Times New Roman" w:cs="Times New Roman"/>
          <w:sz w:val="28"/>
          <w:szCs w:val="28"/>
          <w:lang w:val="bg-BG"/>
        </w:rPr>
        <w:t xml:space="preserve"> ще ни уплаши. (Димитър Канев, VВ)</w:t>
      </w:r>
    </w:p>
    <w:p w:rsid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210012" w:rsidRDefault="00210012" w:rsidP="002100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Любим под на българския род, </w:t>
      </w:r>
    </w:p>
    <w:p w:rsidR="00210012" w:rsidRDefault="00210012" w:rsidP="00210012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Носиш топлина, живот</w:t>
      </w:r>
      <w:r w:rsidR="00C90751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C90751" w:rsidRDefault="00C90751" w:rsidP="00210012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Варена, печена с канела – </w:t>
      </w:r>
    </w:p>
    <w:p w:rsidR="00C90751" w:rsidRDefault="00C90751" w:rsidP="00210012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страшно вкусен плод, </w:t>
      </w:r>
    </w:p>
    <w:p w:rsid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но не ставаш за компот. (Кристиян Банов, VВ)</w:t>
      </w:r>
    </w:p>
    <w:p w:rsidR="00C90751" w:rsidRP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C90751" w:rsidRDefault="00C90751" w:rsidP="00C9075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Кората ѝ – здрава, като броня силна,</w:t>
      </w:r>
    </w:p>
    <w:p w:rsid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а отвътре – месо вкусно и обилно.</w:t>
      </w:r>
    </w:p>
    <w:p w:rsid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Правим с нея супа, кекс и пай.</w:t>
      </w:r>
    </w:p>
    <w:p w:rsidR="00C90751" w:rsidRPr="00C90751" w:rsidRDefault="00C90751" w:rsidP="00C90751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Тиквата е шефът в есенния рай! (Константин Русев, VВ)</w:t>
      </w:r>
    </w:p>
    <w:p w:rsidR="00210012" w:rsidRPr="001F6288" w:rsidRDefault="00210012" w:rsidP="00210012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p w:rsidR="001F6288" w:rsidRPr="00584364" w:rsidRDefault="001F6288" w:rsidP="001F6288">
      <w:pPr>
        <w:pStyle w:val="a3"/>
        <w:rPr>
          <w:rFonts w:ascii="Times New Roman" w:hAnsi="Times New Roman" w:cs="Times New Roman"/>
          <w:sz w:val="28"/>
          <w:szCs w:val="28"/>
          <w:lang w:val="bg-BG"/>
        </w:rPr>
      </w:pPr>
    </w:p>
    <w:sectPr w:rsidR="001F6288" w:rsidRPr="00584364" w:rsidSect="00210012">
      <w:pgSz w:w="12240" w:h="15840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9F52B5"/>
    <w:multiLevelType w:val="hybridMultilevel"/>
    <w:tmpl w:val="17240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006802"/>
    <w:multiLevelType w:val="hybridMultilevel"/>
    <w:tmpl w:val="FC423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364"/>
    <w:rsid w:val="000D0617"/>
    <w:rsid w:val="001F6288"/>
    <w:rsid w:val="00210012"/>
    <w:rsid w:val="004B5134"/>
    <w:rsid w:val="00584364"/>
    <w:rsid w:val="00710E6D"/>
    <w:rsid w:val="008D4AE9"/>
    <w:rsid w:val="008F4EBD"/>
    <w:rsid w:val="00C90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BB579"/>
  <w15:chartTrackingRefBased/>
  <w15:docId w15:val="{E3743D38-9FCD-4667-96E9-2209C7AD1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3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Стоянка Деянова</dc:creator>
  <cp:keywords/>
  <dc:description/>
  <cp:lastModifiedBy>Стоянка Деянова</cp:lastModifiedBy>
  <cp:revision>1</cp:revision>
  <dcterms:created xsi:type="dcterms:W3CDTF">2025-10-13T16:26:00Z</dcterms:created>
  <dcterms:modified xsi:type="dcterms:W3CDTF">2025-10-13T19:14:00Z</dcterms:modified>
</cp:coreProperties>
</file>